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E3C" w14:textId="77777777" w:rsidR="000A5EEE" w:rsidRDefault="00B511C3">
      <w:pPr>
        <w:pStyle w:val="Tijeloteksta"/>
        <w:ind w:left="8395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16B36411" wp14:editId="7B12A4CF">
            <wp:extent cx="503515" cy="5825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5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25C4" w14:textId="77777777" w:rsidR="000A5EEE" w:rsidRDefault="00B511C3">
      <w:pPr>
        <w:pStyle w:val="Tijeloteksta"/>
        <w:spacing w:before="1"/>
        <w:ind w:left="116"/>
        <w:rPr>
          <w:u w:val="none"/>
        </w:rPr>
      </w:pPr>
      <w:r>
        <w:rPr>
          <w:u w:val="none"/>
        </w:rPr>
        <w:t>REPUBLIKA</w:t>
      </w:r>
      <w:r>
        <w:rPr>
          <w:spacing w:val="-6"/>
          <w:u w:val="none"/>
        </w:rPr>
        <w:t xml:space="preserve"> </w:t>
      </w:r>
      <w:r>
        <w:rPr>
          <w:u w:val="none"/>
        </w:rPr>
        <w:t>HRVATSKA</w:t>
      </w:r>
    </w:p>
    <w:p w14:paraId="364DC578" w14:textId="77777777" w:rsidR="000A5EEE" w:rsidRDefault="00B511C3">
      <w:pPr>
        <w:pStyle w:val="Tijeloteksta"/>
        <w:spacing w:before="9" w:line="289" w:lineRule="exact"/>
        <w:ind w:left="116"/>
        <w:rPr>
          <w:u w:val="none"/>
        </w:rPr>
      </w:pPr>
      <w:r>
        <w:rPr>
          <w:u w:val="none"/>
        </w:rPr>
        <w:t>Varaždinska</w:t>
      </w:r>
      <w:r>
        <w:rPr>
          <w:spacing w:val="-6"/>
          <w:u w:val="none"/>
        </w:rPr>
        <w:t xml:space="preserve"> </w:t>
      </w:r>
      <w:r>
        <w:rPr>
          <w:u w:val="none"/>
        </w:rPr>
        <w:t>županija</w:t>
      </w:r>
    </w:p>
    <w:p w14:paraId="609D4A55" w14:textId="77777777" w:rsidR="000A5EEE" w:rsidRDefault="00B511C3" w:rsidP="00B511C3">
      <w:pPr>
        <w:pStyle w:val="Tijeloteksta"/>
        <w:ind w:left="116" w:right="5285"/>
        <w:rPr>
          <w:u w:val="none"/>
        </w:rPr>
      </w:pPr>
      <w:r>
        <w:rPr>
          <w:u w:val="none"/>
        </w:rPr>
        <w:t>OŠ</w:t>
      </w:r>
      <w:r>
        <w:rPr>
          <w:spacing w:val="-7"/>
          <w:u w:val="none"/>
        </w:rPr>
        <w:t xml:space="preserve"> </w:t>
      </w:r>
      <w:r>
        <w:rPr>
          <w:u w:val="none"/>
        </w:rPr>
        <w:t>Ivana</w:t>
      </w:r>
      <w:r>
        <w:rPr>
          <w:spacing w:val="-5"/>
          <w:u w:val="none"/>
        </w:rPr>
        <w:t xml:space="preserve"> </w:t>
      </w:r>
      <w:r>
        <w:rPr>
          <w:u w:val="none"/>
        </w:rPr>
        <w:t>Kukuljevića</w:t>
      </w:r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Sakcinskog</w:t>
      </w:r>
      <w:proofErr w:type="spellEnd"/>
      <w:r>
        <w:rPr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u w:val="none"/>
        </w:rPr>
        <w:t>Ivanec</w:t>
      </w:r>
      <w:r>
        <w:rPr>
          <w:spacing w:val="-51"/>
          <w:u w:val="none"/>
        </w:rPr>
        <w:t xml:space="preserve"> </w:t>
      </w:r>
      <w:r>
        <w:rPr>
          <w:u w:val="none"/>
        </w:rPr>
        <w:t>Ladislava Šabana 17, 42240 Ivanec</w:t>
      </w:r>
      <w:r>
        <w:rPr>
          <w:spacing w:val="1"/>
          <w:u w:val="none"/>
        </w:rPr>
        <w:t xml:space="preserve"> </w:t>
      </w:r>
    </w:p>
    <w:p w14:paraId="0D39927F" w14:textId="77777777" w:rsidR="000A5EEE" w:rsidRDefault="00B511C3">
      <w:pPr>
        <w:pStyle w:val="Tijeloteksta"/>
        <w:spacing w:line="289" w:lineRule="exact"/>
        <w:ind w:left="116"/>
        <w:rPr>
          <w:u w:val="none"/>
        </w:rPr>
      </w:pPr>
      <w:r>
        <w:rPr>
          <w:u w:val="none"/>
        </w:rPr>
        <w:t>Tel./fax:</w:t>
      </w:r>
      <w:r>
        <w:rPr>
          <w:spacing w:val="-5"/>
          <w:u w:val="none"/>
        </w:rPr>
        <w:t xml:space="preserve"> </w:t>
      </w:r>
      <w:r>
        <w:rPr>
          <w:u w:val="none"/>
        </w:rPr>
        <w:t>042</w:t>
      </w:r>
      <w:r>
        <w:rPr>
          <w:spacing w:val="-5"/>
          <w:u w:val="none"/>
        </w:rPr>
        <w:t xml:space="preserve"> </w:t>
      </w:r>
      <w:r>
        <w:rPr>
          <w:u w:val="none"/>
        </w:rPr>
        <w:t>781</w:t>
      </w:r>
      <w:r>
        <w:rPr>
          <w:spacing w:val="-4"/>
          <w:u w:val="none"/>
        </w:rPr>
        <w:t xml:space="preserve"> </w:t>
      </w:r>
      <w:r>
        <w:rPr>
          <w:u w:val="none"/>
        </w:rPr>
        <w:t>330</w:t>
      </w:r>
    </w:p>
    <w:p w14:paraId="74B5D006" w14:textId="63FEB924" w:rsidR="000A5EEE" w:rsidRDefault="00B511C3">
      <w:pPr>
        <w:pStyle w:val="Tijeloteksta"/>
        <w:ind w:left="116" w:right="4452"/>
        <w:rPr>
          <w:u w:val="none"/>
        </w:rPr>
      </w:pPr>
      <w:r>
        <w:rPr>
          <w:spacing w:val="-1"/>
          <w:u w:val="none"/>
        </w:rPr>
        <w:t xml:space="preserve">Mail: </w:t>
      </w:r>
      <w:hyperlink r:id="rId6">
        <w:r w:rsidRPr="006B7303">
          <w:rPr>
            <w:u w:val="none"/>
          </w:rPr>
          <w:t>os-ivanec@os-iksakcinskog-ivanec.skole.hr</w:t>
        </w:r>
      </w:hyperlink>
      <w:r w:rsidRPr="006B7303">
        <w:rPr>
          <w:spacing w:val="-52"/>
          <w:u w:val="none"/>
        </w:rPr>
        <w:t xml:space="preserve"> </w:t>
      </w:r>
      <w:r>
        <w:rPr>
          <w:u w:val="none"/>
        </w:rPr>
        <w:t>Ivanec,</w:t>
      </w:r>
      <w:r>
        <w:rPr>
          <w:spacing w:val="-1"/>
          <w:u w:val="none"/>
        </w:rPr>
        <w:t xml:space="preserve"> </w:t>
      </w:r>
      <w:r w:rsidR="003D60BF">
        <w:rPr>
          <w:spacing w:val="-1"/>
          <w:u w:val="none"/>
        </w:rPr>
        <w:t>7. svibnja</w:t>
      </w:r>
      <w:r w:rsidR="006B7303">
        <w:rPr>
          <w:spacing w:val="-1"/>
          <w:u w:val="none"/>
        </w:rPr>
        <w:t xml:space="preserve"> 2026</w:t>
      </w:r>
      <w:r>
        <w:rPr>
          <w:u w:val="none"/>
        </w:rPr>
        <w:t>.</w:t>
      </w:r>
    </w:p>
    <w:p w14:paraId="7DFA77BA" w14:textId="77777777" w:rsidR="000A5EEE" w:rsidRDefault="000A5EEE">
      <w:pPr>
        <w:pStyle w:val="Tijeloteksta"/>
        <w:rPr>
          <w:u w:val="none"/>
        </w:rPr>
      </w:pPr>
    </w:p>
    <w:p w14:paraId="0CD01D06" w14:textId="37DDBAB2" w:rsidR="00B511C3" w:rsidRDefault="00B511C3">
      <w:pPr>
        <w:pStyle w:val="Tijeloteksta"/>
        <w:rPr>
          <w:u w:val="none"/>
        </w:rPr>
      </w:pPr>
    </w:p>
    <w:p w14:paraId="50500ACA" w14:textId="77777777" w:rsidR="003138E4" w:rsidRDefault="003138E4">
      <w:pPr>
        <w:pStyle w:val="Tijeloteksta"/>
        <w:rPr>
          <w:u w:val="none"/>
        </w:rPr>
      </w:pPr>
    </w:p>
    <w:p w14:paraId="26F62BCC" w14:textId="77777777" w:rsidR="000A5EEE" w:rsidRDefault="000A5EEE">
      <w:pPr>
        <w:pStyle w:val="Tijeloteksta"/>
        <w:spacing w:before="1"/>
        <w:rPr>
          <w:sz w:val="26"/>
          <w:u w:val="none"/>
        </w:rPr>
      </w:pPr>
    </w:p>
    <w:p w14:paraId="08DED4E0" w14:textId="6ED5B5A1" w:rsidR="000A5EEE" w:rsidRPr="006D32C6" w:rsidRDefault="00B511C3" w:rsidP="006D32C6">
      <w:pPr>
        <w:pStyle w:val="Naslov1"/>
        <w:ind w:left="825"/>
      </w:pPr>
      <w:r>
        <w:t>REZULTATI</w:t>
      </w:r>
      <w:r>
        <w:rPr>
          <w:spacing w:val="-7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 w:rsidR="003D60BF">
        <w:rPr>
          <w:spacing w:val="-6"/>
        </w:rPr>
        <w:t>3. OŽUJKA</w:t>
      </w:r>
      <w:r w:rsidR="006B7303">
        <w:rPr>
          <w:spacing w:val="-6"/>
        </w:rPr>
        <w:t xml:space="preserve"> 2026</w:t>
      </w:r>
      <w:r>
        <w:t>.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RADN</w:t>
      </w:r>
      <w:r w:rsidR="006D32C6">
        <w:t>O</w:t>
      </w:r>
      <w:r>
        <w:rPr>
          <w:spacing w:val="-7"/>
        </w:rPr>
        <w:t xml:space="preserve"> </w:t>
      </w:r>
      <w:r>
        <w:t>MJEST</w:t>
      </w:r>
      <w:r w:rsidR="006D32C6">
        <w:t>O</w:t>
      </w:r>
      <w:r w:rsidR="003E5649">
        <w:t xml:space="preserve"> </w:t>
      </w:r>
      <w:r w:rsidR="003D60BF">
        <w:t>KUHAR</w:t>
      </w:r>
      <w:r w:rsidR="003E5649">
        <w:t>/IC</w:t>
      </w:r>
      <w:r w:rsidR="00FD1947">
        <w:t>A</w:t>
      </w:r>
    </w:p>
    <w:p w14:paraId="67994D1F" w14:textId="29BAD634" w:rsidR="000A5EEE" w:rsidRDefault="000A5EEE">
      <w:pPr>
        <w:pStyle w:val="Tijeloteksta"/>
        <w:spacing w:before="7"/>
        <w:rPr>
          <w:b/>
          <w:sz w:val="25"/>
          <w:u w:val="none"/>
        </w:rPr>
      </w:pPr>
    </w:p>
    <w:p w14:paraId="7FB8552A" w14:textId="77777777" w:rsidR="003138E4" w:rsidRDefault="003138E4">
      <w:pPr>
        <w:pStyle w:val="Tijeloteksta"/>
        <w:spacing w:before="7"/>
        <w:rPr>
          <w:b/>
          <w:sz w:val="25"/>
          <w:u w:val="none"/>
        </w:rPr>
      </w:pPr>
    </w:p>
    <w:p w14:paraId="7F307D7E" w14:textId="77777777" w:rsidR="000A5EEE" w:rsidRPr="006B077F" w:rsidRDefault="00B511C3">
      <w:pPr>
        <w:pStyle w:val="Naslov1"/>
        <w:ind w:left="833"/>
        <w:rPr>
          <w:b w:val="0"/>
        </w:rPr>
      </w:pPr>
      <w:r w:rsidRPr="006B077F">
        <w:rPr>
          <w:b w:val="0"/>
        </w:rPr>
        <w:t>Zahvaljujemo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se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svim</w:t>
      </w:r>
      <w:r w:rsidRPr="006B077F">
        <w:rPr>
          <w:b w:val="0"/>
          <w:spacing w:val="-4"/>
        </w:rPr>
        <w:t xml:space="preserve"> </w:t>
      </w:r>
      <w:r w:rsidRPr="006B077F">
        <w:rPr>
          <w:b w:val="0"/>
        </w:rPr>
        <w:t>prijavljenim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kandidatima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na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interesu</w:t>
      </w:r>
      <w:r w:rsidRPr="006B077F">
        <w:rPr>
          <w:b w:val="0"/>
          <w:spacing w:val="-6"/>
        </w:rPr>
        <w:t xml:space="preserve"> </w:t>
      </w:r>
      <w:r w:rsidRPr="006B077F">
        <w:rPr>
          <w:b w:val="0"/>
        </w:rPr>
        <w:t>za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rad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u</w:t>
      </w:r>
      <w:r w:rsidRPr="006B077F">
        <w:rPr>
          <w:b w:val="0"/>
          <w:spacing w:val="-8"/>
        </w:rPr>
        <w:t xml:space="preserve"> </w:t>
      </w:r>
      <w:r w:rsidRPr="006B077F">
        <w:rPr>
          <w:b w:val="0"/>
        </w:rPr>
        <w:t>našoj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školi.</w:t>
      </w:r>
    </w:p>
    <w:p w14:paraId="024B45CF" w14:textId="77777777" w:rsidR="000A5EEE" w:rsidRDefault="000A5EEE">
      <w:pPr>
        <w:pStyle w:val="Tijeloteksta"/>
        <w:spacing w:before="11"/>
        <w:rPr>
          <w:b/>
          <w:sz w:val="25"/>
          <w:u w:val="none"/>
        </w:rPr>
      </w:pPr>
    </w:p>
    <w:p w14:paraId="7A2CEDA4" w14:textId="77777777" w:rsidR="006B077F" w:rsidRDefault="006B077F" w:rsidP="006B077F">
      <w:pPr>
        <w:pStyle w:val="Tijeloteksta"/>
        <w:spacing w:line="259" w:lineRule="auto"/>
        <w:ind w:left="507" w:right="493" w:hanging="8"/>
      </w:pPr>
    </w:p>
    <w:p w14:paraId="3F686861" w14:textId="07B7BC0F" w:rsidR="003E5649" w:rsidRDefault="00B511C3" w:rsidP="003138E4">
      <w:pPr>
        <w:pStyle w:val="Tijeloteksta"/>
        <w:spacing w:line="259" w:lineRule="auto"/>
        <w:ind w:left="507" w:right="493" w:hanging="8"/>
        <w:jc w:val="both"/>
        <w:rPr>
          <w:u w:val="none"/>
        </w:rPr>
      </w:pPr>
      <w:r w:rsidRPr="006B077F">
        <w:rPr>
          <w:u w:val="none"/>
        </w:rPr>
        <w:t>Nakon završenog natječajnog postupka</w:t>
      </w:r>
      <w:r w:rsidR="006B077F" w:rsidRPr="006B077F">
        <w:rPr>
          <w:u w:val="none"/>
        </w:rPr>
        <w:t xml:space="preserve"> obavještavaju se kandidati da je</w:t>
      </w:r>
      <w:r w:rsidRPr="006B077F">
        <w:rPr>
          <w:u w:val="none"/>
        </w:rPr>
        <w:t xml:space="preserve"> na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prijedlog</w:t>
      </w:r>
      <w:r w:rsidRPr="006B077F">
        <w:rPr>
          <w:spacing w:val="-9"/>
          <w:u w:val="none"/>
        </w:rPr>
        <w:t xml:space="preserve"> </w:t>
      </w:r>
      <w:r w:rsidRPr="006B077F">
        <w:rPr>
          <w:u w:val="none"/>
        </w:rPr>
        <w:t>ravnatelja</w:t>
      </w:r>
      <w:r w:rsidRPr="006B077F">
        <w:rPr>
          <w:spacing w:val="-4"/>
          <w:u w:val="none"/>
        </w:rPr>
        <w:t xml:space="preserve"> </w:t>
      </w:r>
      <w:r w:rsidRPr="006B077F">
        <w:rPr>
          <w:u w:val="none"/>
        </w:rPr>
        <w:t>Školski</w:t>
      </w:r>
      <w:r w:rsidRPr="006B077F">
        <w:rPr>
          <w:spacing w:val="-8"/>
          <w:u w:val="none"/>
        </w:rPr>
        <w:t xml:space="preserve"> </w:t>
      </w:r>
      <w:r w:rsidRPr="006B077F">
        <w:rPr>
          <w:u w:val="none"/>
        </w:rPr>
        <w:t>odbor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dao</w:t>
      </w:r>
      <w:r w:rsidRPr="006B077F">
        <w:rPr>
          <w:spacing w:val="-6"/>
          <w:u w:val="none"/>
        </w:rPr>
        <w:t xml:space="preserve"> </w:t>
      </w:r>
      <w:r w:rsidR="006B077F" w:rsidRPr="006B077F">
        <w:rPr>
          <w:u w:val="none"/>
        </w:rPr>
        <w:t>prethodnu s</w:t>
      </w:r>
      <w:r w:rsidRPr="006B077F">
        <w:rPr>
          <w:u w:val="none"/>
        </w:rPr>
        <w:t>uglasnost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za</w:t>
      </w:r>
      <w:r w:rsidRPr="006B077F">
        <w:rPr>
          <w:spacing w:val="-9"/>
          <w:u w:val="none"/>
        </w:rPr>
        <w:t xml:space="preserve"> </w:t>
      </w:r>
      <w:r w:rsidRPr="006B077F">
        <w:rPr>
          <w:u w:val="none"/>
        </w:rPr>
        <w:t>sklapanje</w:t>
      </w:r>
      <w:r w:rsidR="004C284B" w:rsidRPr="006B077F">
        <w:rPr>
          <w:u w:val="none"/>
        </w:rPr>
        <w:t xml:space="preserve"> </w:t>
      </w:r>
      <w:r w:rsidRPr="006B077F">
        <w:rPr>
          <w:u w:val="none"/>
        </w:rPr>
        <w:t>ugovora o</w:t>
      </w:r>
      <w:r w:rsidRPr="006B077F">
        <w:rPr>
          <w:spacing w:val="-2"/>
          <w:u w:val="none"/>
        </w:rPr>
        <w:t xml:space="preserve"> </w:t>
      </w:r>
      <w:r w:rsidRPr="006B077F">
        <w:rPr>
          <w:u w:val="none"/>
        </w:rPr>
        <w:t>radu</w:t>
      </w:r>
      <w:r w:rsidR="00013B00">
        <w:rPr>
          <w:u w:val="none"/>
        </w:rPr>
        <w:t xml:space="preserve"> na radnom mjestu</w:t>
      </w:r>
      <w:r w:rsidR="003E5649">
        <w:rPr>
          <w:u w:val="none"/>
        </w:rPr>
        <w:t>:</w:t>
      </w:r>
    </w:p>
    <w:p w14:paraId="4BC7282F" w14:textId="77777777" w:rsidR="003E5649" w:rsidRDefault="003E5649" w:rsidP="003E5649">
      <w:pPr>
        <w:pStyle w:val="Tijeloteksta"/>
        <w:spacing w:line="259" w:lineRule="auto"/>
        <w:ind w:left="507" w:right="493" w:hanging="8"/>
        <w:jc w:val="center"/>
        <w:rPr>
          <w:u w:val="none"/>
        </w:rPr>
      </w:pPr>
    </w:p>
    <w:p w14:paraId="10A8BB15" w14:textId="4858CCA1" w:rsidR="003138E4" w:rsidRPr="006B7303" w:rsidRDefault="003D60BF" w:rsidP="006B077F">
      <w:pPr>
        <w:pStyle w:val="Tijeloteksta"/>
        <w:numPr>
          <w:ilvl w:val="0"/>
          <w:numId w:val="3"/>
        </w:numPr>
        <w:spacing w:line="259" w:lineRule="auto"/>
        <w:ind w:left="507" w:right="493" w:hanging="8"/>
        <w:jc w:val="both"/>
        <w:rPr>
          <w:u w:val="none"/>
        </w:rPr>
      </w:pPr>
      <w:r>
        <w:rPr>
          <w:u w:val="none"/>
        </w:rPr>
        <w:t>KUHAR</w:t>
      </w:r>
      <w:r w:rsidR="003E5649" w:rsidRPr="006B7303">
        <w:rPr>
          <w:u w:val="none"/>
        </w:rPr>
        <w:t xml:space="preserve">/ICA </w:t>
      </w:r>
      <w:r>
        <w:rPr>
          <w:u w:val="none"/>
        </w:rPr>
        <w:t>1</w:t>
      </w:r>
      <w:r w:rsidR="006B7303" w:rsidRPr="006B7303">
        <w:rPr>
          <w:u w:val="none"/>
        </w:rPr>
        <w:t xml:space="preserve"> izvršitelj/</w:t>
      </w:r>
      <w:proofErr w:type="spellStart"/>
      <w:r w:rsidR="006B7303" w:rsidRPr="006B7303">
        <w:rPr>
          <w:u w:val="none"/>
        </w:rPr>
        <w:t>ic</w:t>
      </w:r>
      <w:r>
        <w:rPr>
          <w:u w:val="none"/>
        </w:rPr>
        <w:t>a</w:t>
      </w:r>
      <w:proofErr w:type="spellEnd"/>
      <w:r w:rsidR="006B7303" w:rsidRPr="006B7303">
        <w:rPr>
          <w:u w:val="none"/>
        </w:rPr>
        <w:t xml:space="preserve"> </w:t>
      </w:r>
      <w:r w:rsidR="003E5649" w:rsidRPr="006B7303">
        <w:rPr>
          <w:u w:val="none"/>
        </w:rPr>
        <w:t>za rad u</w:t>
      </w:r>
      <w:r w:rsidR="006D32C6" w:rsidRPr="006B7303">
        <w:rPr>
          <w:u w:val="none"/>
        </w:rPr>
        <w:t xml:space="preserve"> Osnovnoj školi Ivana Kukuljevića </w:t>
      </w:r>
      <w:proofErr w:type="spellStart"/>
      <w:r w:rsidR="006D32C6" w:rsidRPr="006B7303">
        <w:rPr>
          <w:u w:val="none"/>
        </w:rPr>
        <w:t>Sakcinskog</w:t>
      </w:r>
      <w:proofErr w:type="spellEnd"/>
      <w:r w:rsidR="006D32C6" w:rsidRPr="006B7303">
        <w:rPr>
          <w:u w:val="none"/>
        </w:rPr>
        <w:t xml:space="preserve"> Ivanec sa</w:t>
      </w:r>
      <w:r w:rsidR="006B7303">
        <w:rPr>
          <w:u w:val="none"/>
        </w:rPr>
        <w:t xml:space="preserve">: </w:t>
      </w:r>
      <w:r>
        <w:rPr>
          <w:u w:val="none"/>
        </w:rPr>
        <w:t xml:space="preserve">Irenom </w:t>
      </w:r>
      <w:proofErr w:type="spellStart"/>
      <w:r>
        <w:rPr>
          <w:u w:val="none"/>
        </w:rPr>
        <w:t>Čibarić</w:t>
      </w:r>
      <w:bookmarkStart w:id="0" w:name="_GoBack"/>
      <w:bookmarkEnd w:id="0"/>
      <w:proofErr w:type="spellEnd"/>
    </w:p>
    <w:p w14:paraId="52DE3273" w14:textId="77777777" w:rsidR="00B511C3" w:rsidRPr="00B511C3" w:rsidRDefault="00B511C3" w:rsidP="00B511C3">
      <w:pPr>
        <w:pStyle w:val="Tijeloteksta"/>
        <w:spacing w:line="259" w:lineRule="auto"/>
        <w:ind w:left="507" w:right="493" w:hanging="8"/>
        <w:jc w:val="center"/>
        <w:rPr>
          <w:u w:val="none"/>
        </w:rPr>
      </w:pPr>
    </w:p>
    <w:p w14:paraId="31424F47" w14:textId="77777777" w:rsidR="000A5EEE" w:rsidRDefault="000A5EEE">
      <w:pPr>
        <w:pStyle w:val="Tijeloteksta"/>
        <w:rPr>
          <w:sz w:val="20"/>
          <w:u w:val="none"/>
        </w:rPr>
      </w:pPr>
    </w:p>
    <w:p w14:paraId="6A1D024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  <w:r>
        <w:rPr>
          <w:b/>
          <w:sz w:val="24"/>
        </w:rPr>
        <w:tab/>
      </w:r>
    </w:p>
    <w:p w14:paraId="22E1B40F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7C0E6C7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4E753F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4AF57DD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37B1A1D7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281D0F14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D48A0D9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921D48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EA6126E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5373A26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02E9915" w14:textId="32275929" w:rsidR="000A5EEE" w:rsidRPr="003E5649" w:rsidRDefault="000A5EEE" w:rsidP="003E5649">
      <w:pPr>
        <w:tabs>
          <w:tab w:val="left" w:pos="647"/>
          <w:tab w:val="left" w:pos="5610"/>
        </w:tabs>
        <w:rPr>
          <w:b/>
          <w:sz w:val="24"/>
        </w:rPr>
      </w:pPr>
    </w:p>
    <w:sectPr w:rsidR="000A5EEE" w:rsidRPr="003E5649">
      <w:type w:val="continuous"/>
      <w:pgSz w:w="11920" w:h="16850"/>
      <w:pgMar w:top="7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9C7"/>
    <w:multiLevelType w:val="hybridMultilevel"/>
    <w:tmpl w:val="7EBEAC5A"/>
    <w:lvl w:ilvl="0" w:tplc="041A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1B8D31B9"/>
    <w:multiLevelType w:val="hybridMultilevel"/>
    <w:tmpl w:val="9FD4FADA"/>
    <w:lvl w:ilvl="0" w:tplc="3FF4D4C8">
      <w:numFmt w:val="bullet"/>
      <w:lvlText w:val="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2089780">
      <w:numFmt w:val="bullet"/>
      <w:lvlText w:val="•"/>
      <w:lvlJc w:val="left"/>
      <w:pPr>
        <w:ind w:left="1222" w:hanging="363"/>
      </w:pPr>
      <w:rPr>
        <w:rFonts w:hint="default"/>
        <w:lang w:val="hr-HR" w:eastAsia="en-US" w:bidi="ar-SA"/>
      </w:rPr>
    </w:lvl>
    <w:lvl w:ilvl="2" w:tplc="B194302C">
      <w:numFmt w:val="bullet"/>
      <w:lvlText w:val="•"/>
      <w:lvlJc w:val="left"/>
      <w:pPr>
        <w:ind w:left="2087" w:hanging="363"/>
      </w:pPr>
      <w:rPr>
        <w:rFonts w:hint="default"/>
        <w:lang w:val="hr-HR" w:eastAsia="en-US" w:bidi="ar-SA"/>
      </w:rPr>
    </w:lvl>
    <w:lvl w:ilvl="3" w:tplc="90D0E426">
      <w:numFmt w:val="bullet"/>
      <w:lvlText w:val="•"/>
      <w:lvlJc w:val="left"/>
      <w:pPr>
        <w:ind w:left="2952" w:hanging="363"/>
      </w:pPr>
      <w:rPr>
        <w:rFonts w:hint="default"/>
        <w:lang w:val="hr-HR" w:eastAsia="en-US" w:bidi="ar-SA"/>
      </w:rPr>
    </w:lvl>
    <w:lvl w:ilvl="4" w:tplc="31E0AD96">
      <w:numFmt w:val="bullet"/>
      <w:lvlText w:val="•"/>
      <w:lvlJc w:val="left"/>
      <w:pPr>
        <w:ind w:left="3817" w:hanging="363"/>
      </w:pPr>
      <w:rPr>
        <w:rFonts w:hint="default"/>
        <w:lang w:val="hr-HR" w:eastAsia="en-US" w:bidi="ar-SA"/>
      </w:rPr>
    </w:lvl>
    <w:lvl w:ilvl="5" w:tplc="CE261BA0">
      <w:numFmt w:val="bullet"/>
      <w:lvlText w:val="•"/>
      <w:lvlJc w:val="left"/>
      <w:pPr>
        <w:ind w:left="4682" w:hanging="363"/>
      </w:pPr>
      <w:rPr>
        <w:rFonts w:hint="default"/>
        <w:lang w:val="hr-HR" w:eastAsia="en-US" w:bidi="ar-SA"/>
      </w:rPr>
    </w:lvl>
    <w:lvl w:ilvl="6" w:tplc="4D86953A">
      <w:numFmt w:val="bullet"/>
      <w:lvlText w:val="•"/>
      <w:lvlJc w:val="left"/>
      <w:pPr>
        <w:ind w:left="5547" w:hanging="363"/>
      </w:pPr>
      <w:rPr>
        <w:rFonts w:hint="default"/>
        <w:lang w:val="hr-HR" w:eastAsia="en-US" w:bidi="ar-SA"/>
      </w:rPr>
    </w:lvl>
    <w:lvl w:ilvl="7" w:tplc="40381BB8">
      <w:numFmt w:val="bullet"/>
      <w:lvlText w:val="•"/>
      <w:lvlJc w:val="left"/>
      <w:pPr>
        <w:ind w:left="6412" w:hanging="363"/>
      </w:pPr>
      <w:rPr>
        <w:rFonts w:hint="default"/>
        <w:lang w:val="hr-HR" w:eastAsia="en-US" w:bidi="ar-SA"/>
      </w:rPr>
    </w:lvl>
    <w:lvl w:ilvl="8" w:tplc="BCB26F9C">
      <w:numFmt w:val="bullet"/>
      <w:lvlText w:val="•"/>
      <w:lvlJc w:val="left"/>
      <w:pPr>
        <w:ind w:left="7277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53B17E20"/>
    <w:multiLevelType w:val="hybridMultilevel"/>
    <w:tmpl w:val="07DA7A20"/>
    <w:lvl w:ilvl="0" w:tplc="00ECAE38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EE"/>
    <w:rsid w:val="00013B00"/>
    <w:rsid w:val="000A5EEE"/>
    <w:rsid w:val="00165E04"/>
    <w:rsid w:val="00260F5F"/>
    <w:rsid w:val="003138E4"/>
    <w:rsid w:val="003D60BF"/>
    <w:rsid w:val="003E5649"/>
    <w:rsid w:val="004C284B"/>
    <w:rsid w:val="004C7B68"/>
    <w:rsid w:val="00574B06"/>
    <w:rsid w:val="006B077F"/>
    <w:rsid w:val="006B7303"/>
    <w:rsid w:val="006D32C6"/>
    <w:rsid w:val="0094072F"/>
    <w:rsid w:val="009C77FC"/>
    <w:rsid w:val="00A062DD"/>
    <w:rsid w:val="00B008DC"/>
    <w:rsid w:val="00B511C3"/>
    <w:rsid w:val="00FC1798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FB30"/>
  <w15:docId w15:val="{5C4B871C-7F04-41B7-A746-EC42C0A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646" w:right="60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646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Mateja Škvarić</cp:lastModifiedBy>
  <cp:revision>25</cp:revision>
  <cp:lastPrinted>2026-05-12T11:41:00Z</cp:lastPrinted>
  <dcterms:created xsi:type="dcterms:W3CDTF">2022-02-11T10:47:00Z</dcterms:created>
  <dcterms:modified xsi:type="dcterms:W3CDTF">2026-05-12T12:47:00Z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