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79B0F71C" w:rsidR="001E38FD" w:rsidRPr="00C802FD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U</w:t>
      </w:r>
      <w:r w:rsidR="00F67C70" w:rsidRPr="00C802FD">
        <w:rPr>
          <w:rFonts w:ascii="Times New Roman" w:hAnsi="Times New Roman" w:cs="Times New Roman"/>
        </w:rPr>
        <w:t>RBROJ</w:t>
      </w:r>
      <w:r w:rsidRPr="00C802FD">
        <w:rPr>
          <w:rFonts w:ascii="Times New Roman" w:hAnsi="Times New Roman" w:cs="Times New Roman"/>
        </w:rPr>
        <w:t xml:space="preserve">: </w:t>
      </w:r>
      <w:r w:rsidR="000F1CF3" w:rsidRPr="00C802FD">
        <w:rPr>
          <w:rFonts w:ascii="Times New Roman" w:hAnsi="Times New Roman" w:cs="Times New Roman"/>
        </w:rPr>
        <w:t>2186-118-01-</w:t>
      </w:r>
      <w:r w:rsidR="00482096" w:rsidRPr="00C802FD">
        <w:rPr>
          <w:rFonts w:ascii="Times New Roman" w:hAnsi="Times New Roman" w:cs="Times New Roman"/>
        </w:rPr>
        <w:t>2</w:t>
      </w:r>
      <w:r w:rsidR="002262D8">
        <w:rPr>
          <w:rFonts w:ascii="Times New Roman" w:hAnsi="Times New Roman" w:cs="Times New Roman"/>
        </w:rPr>
        <w:t>5</w:t>
      </w:r>
      <w:r w:rsidR="000F1CF3" w:rsidRPr="00C802FD">
        <w:rPr>
          <w:rFonts w:ascii="Times New Roman" w:hAnsi="Times New Roman" w:cs="Times New Roman"/>
        </w:rPr>
        <w:t>-</w:t>
      </w:r>
      <w:r w:rsidR="00273089">
        <w:rPr>
          <w:rFonts w:ascii="Times New Roman" w:hAnsi="Times New Roman" w:cs="Times New Roman"/>
        </w:rPr>
        <w:t>1</w:t>
      </w:r>
      <w:r w:rsidR="00E611DD">
        <w:rPr>
          <w:rFonts w:ascii="Times New Roman" w:hAnsi="Times New Roman" w:cs="Times New Roman"/>
        </w:rPr>
        <w:t>8</w:t>
      </w:r>
      <w:r w:rsidR="00273089">
        <w:rPr>
          <w:rFonts w:ascii="Times New Roman" w:hAnsi="Times New Roman" w:cs="Times New Roman"/>
        </w:rPr>
        <w:t>-</w:t>
      </w:r>
      <w:r w:rsidR="00E611DD">
        <w:rPr>
          <w:rFonts w:ascii="Times New Roman" w:hAnsi="Times New Roman" w:cs="Times New Roman"/>
        </w:rPr>
        <w:t>6</w:t>
      </w:r>
    </w:p>
    <w:p w14:paraId="45CE45E8" w14:textId="12211D01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607A2D">
        <w:rPr>
          <w:rFonts w:ascii="Times New Roman" w:hAnsi="Times New Roman" w:cs="Times New Roman"/>
        </w:rPr>
        <w:t xml:space="preserve">Ivanec, </w:t>
      </w:r>
      <w:r w:rsidR="008B65AE" w:rsidRPr="00607A2D">
        <w:rPr>
          <w:rFonts w:ascii="Times New Roman" w:hAnsi="Times New Roman" w:cs="Times New Roman"/>
        </w:rPr>
        <w:t>07. listopada</w:t>
      </w:r>
      <w:r w:rsidR="002262D8" w:rsidRPr="00607A2D">
        <w:rPr>
          <w:rFonts w:ascii="Times New Roman" w:hAnsi="Times New Roman" w:cs="Times New Roman"/>
        </w:rPr>
        <w:t xml:space="preserve"> 2025</w:t>
      </w:r>
      <w:r w:rsidR="000F1CF3" w:rsidRPr="00607A2D">
        <w:rPr>
          <w:rFonts w:ascii="Times New Roman" w:hAnsi="Times New Roman" w:cs="Times New Roman"/>
        </w:rPr>
        <w:t>.</w:t>
      </w:r>
    </w:p>
    <w:p w14:paraId="676132A8" w14:textId="77777777" w:rsidR="008B65AE" w:rsidRDefault="00696B6A" w:rsidP="002A47E7">
      <w:pPr>
        <w:rPr>
          <w:rFonts w:ascii="Times New Roman" w:hAnsi="Times New Roman" w:cs="Times New Roman"/>
          <w:b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</w:t>
      </w:r>
    </w:p>
    <w:p w14:paraId="6E882AC2" w14:textId="1AC08955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  <w:b/>
        </w:rPr>
        <w:t xml:space="preserve">                        </w:t>
      </w:r>
    </w:p>
    <w:p w14:paraId="788B93ED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333333"/>
        </w:rPr>
      </w:pPr>
      <w:r w:rsidRPr="00C06DD8">
        <w:rPr>
          <w:rFonts w:ascii="Times New Roman" w:hAnsi="Times New Roman" w:cs="Times New Roman"/>
          <w:color w:val="333333"/>
        </w:rPr>
        <w:t xml:space="preserve">Na temelju članka 7.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  <w:color w:val="333333"/>
        </w:rPr>
        <w:t>Sakcinskog</w:t>
      </w:r>
      <w:proofErr w:type="spellEnd"/>
      <w:r w:rsidRPr="00C06DD8">
        <w:rPr>
          <w:rFonts w:ascii="Times New Roman" w:hAnsi="Times New Roman" w:cs="Times New Roman"/>
          <w:color w:val="333333"/>
        </w:rPr>
        <w:t xml:space="preserve"> Ivanec te </w:t>
      </w:r>
      <w:r w:rsidRPr="00C06DD8">
        <w:rPr>
          <w:rFonts w:ascii="Times New Roman" w:hAnsi="Times New Roman" w:cs="Times New Roman"/>
        </w:rPr>
        <w:t xml:space="preserve">Pravilnika o izmjenama i dopuni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</w:rPr>
        <w:t>Sakcinskog</w:t>
      </w:r>
      <w:proofErr w:type="spellEnd"/>
      <w:r w:rsidRPr="00C06DD8">
        <w:rPr>
          <w:rFonts w:ascii="Times New Roman" w:hAnsi="Times New Roman" w:cs="Times New Roman"/>
        </w:rPr>
        <w:t xml:space="preserve">, Ivanec </w:t>
      </w:r>
      <w:r w:rsidRPr="00C06DD8">
        <w:rPr>
          <w:rFonts w:ascii="Times New Roman" w:hAnsi="Times New Roman" w:cs="Times New Roman"/>
          <w:color w:val="333333"/>
        </w:rPr>
        <w:t xml:space="preserve">(u daljem tekstu: Pravilnik), Povjerenstvo za procjenu i vrednovanje kandidata objavljuje </w:t>
      </w:r>
    </w:p>
    <w:p w14:paraId="1DB6F02C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FF0000"/>
        </w:rPr>
      </w:pPr>
    </w:p>
    <w:p w14:paraId="0E28923E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457F0839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POZIV NA TESTIRANJE TE</w:t>
      </w:r>
    </w:p>
    <w:p w14:paraId="356B5949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UPUTE KANDIDATIMA O POSTUPKU PROCJENE I VREDNOVANJA</w:t>
      </w:r>
    </w:p>
    <w:p w14:paraId="724D128B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FF0000"/>
        </w:rPr>
      </w:pPr>
    </w:p>
    <w:p w14:paraId="11CD5436" w14:textId="77777777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0D245CE2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470C0598" w14:textId="1D63708F" w:rsidR="008B65AE" w:rsidRDefault="008B65AE" w:rsidP="008B65AE">
      <w:pPr>
        <w:jc w:val="both"/>
        <w:rPr>
          <w:rStyle w:val="Naglaeno"/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  <w:b/>
          <w:u w:val="single"/>
        </w:rPr>
        <w:t>TESTIRANJE KANDIDATA</w:t>
      </w:r>
      <w:r w:rsidRPr="00C06DD8">
        <w:rPr>
          <w:rFonts w:ascii="Times New Roman" w:hAnsi="Times New Roman" w:cs="Times New Roman"/>
          <w:b/>
        </w:rPr>
        <w:t xml:space="preserve"> </w:t>
      </w:r>
      <w:r w:rsidRPr="00C06DD8">
        <w:rPr>
          <w:rFonts w:ascii="Times New Roman" w:hAnsi="Times New Roman" w:cs="Times New Roman"/>
        </w:rPr>
        <w:t>u postupku</w:t>
      </w:r>
      <w:r w:rsidRPr="00C06DD8">
        <w:rPr>
          <w:rFonts w:ascii="Times New Roman" w:hAnsi="Times New Roman" w:cs="Times New Roman"/>
          <w:color w:val="000000"/>
        </w:rPr>
        <w:t xml:space="preserve"> zasnivanja radnog odnosa na radnom mjestu </w:t>
      </w:r>
      <w:r w:rsidRPr="00C06DD8">
        <w:rPr>
          <w:rStyle w:val="Naglaeno"/>
          <w:rFonts w:ascii="Times New Roman" w:hAnsi="Times New Roman" w:cs="Times New Roman"/>
        </w:rPr>
        <w:t xml:space="preserve">UČITELJ/ICA  </w:t>
      </w:r>
      <w:r w:rsidR="00E611DD">
        <w:rPr>
          <w:rStyle w:val="Naglaeno"/>
          <w:rFonts w:ascii="Times New Roman" w:hAnsi="Times New Roman" w:cs="Times New Roman"/>
        </w:rPr>
        <w:t>INFORMATIKE</w:t>
      </w:r>
      <w:r w:rsidRPr="00C06DD8">
        <w:rPr>
          <w:rStyle w:val="Naglaeno"/>
          <w:rFonts w:ascii="Times New Roman" w:hAnsi="Times New Roman" w:cs="Times New Roman"/>
        </w:rPr>
        <w:t xml:space="preserve"> – </w:t>
      </w:r>
      <w:r>
        <w:rPr>
          <w:rStyle w:val="Naglaeno"/>
          <w:rFonts w:ascii="Times New Roman" w:hAnsi="Times New Roman" w:cs="Times New Roman"/>
        </w:rPr>
        <w:t>1</w:t>
      </w:r>
      <w:r w:rsidRPr="00C06DD8">
        <w:rPr>
          <w:rStyle w:val="Naglaeno"/>
          <w:rFonts w:ascii="Times New Roman" w:hAnsi="Times New Roman" w:cs="Times New Roman"/>
        </w:rPr>
        <w:t xml:space="preserve"> izvršitelj/</w:t>
      </w:r>
      <w:proofErr w:type="spellStart"/>
      <w:r w:rsidRPr="00C06DD8">
        <w:rPr>
          <w:rStyle w:val="Naglaeno"/>
          <w:rFonts w:ascii="Times New Roman" w:hAnsi="Times New Roman" w:cs="Times New Roman"/>
        </w:rPr>
        <w:t>ic</w:t>
      </w:r>
      <w:r>
        <w:rPr>
          <w:rStyle w:val="Naglaeno"/>
          <w:rFonts w:ascii="Times New Roman" w:hAnsi="Times New Roman" w:cs="Times New Roman"/>
        </w:rPr>
        <w:t>a</w:t>
      </w:r>
      <w:proofErr w:type="spellEnd"/>
      <w:r w:rsidRPr="00C06DD8">
        <w:rPr>
          <w:rStyle w:val="Naglaeno"/>
          <w:rFonts w:ascii="Times New Roman" w:hAnsi="Times New Roman" w:cs="Times New Roman"/>
        </w:rPr>
        <w:t xml:space="preserve"> na određeno, </w:t>
      </w:r>
      <w:r w:rsidR="00E611DD">
        <w:rPr>
          <w:rStyle w:val="Naglaeno"/>
          <w:rFonts w:ascii="Times New Roman" w:hAnsi="Times New Roman" w:cs="Times New Roman"/>
        </w:rPr>
        <w:t>ne</w:t>
      </w:r>
      <w:r w:rsidRPr="00C06DD8">
        <w:rPr>
          <w:rStyle w:val="Naglaeno"/>
          <w:rFonts w:ascii="Times New Roman" w:hAnsi="Times New Roman" w:cs="Times New Roman"/>
        </w:rPr>
        <w:t xml:space="preserve">puno radno vrijeme </w:t>
      </w:r>
      <w:r>
        <w:rPr>
          <w:rStyle w:val="Naglaeno"/>
          <w:rFonts w:ascii="Times New Roman" w:hAnsi="Times New Roman" w:cs="Times New Roman"/>
        </w:rPr>
        <w:t>–</w:t>
      </w:r>
      <w:r w:rsidRPr="00C06DD8">
        <w:rPr>
          <w:rStyle w:val="Naglaeno"/>
          <w:rFonts w:ascii="Times New Roman" w:hAnsi="Times New Roman" w:cs="Times New Roman"/>
        </w:rPr>
        <w:t xml:space="preserve"> zamjena</w:t>
      </w:r>
    </w:p>
    <w:p w14:paraId="333F7A9A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</w:rPr>
      </w:pPr>
    </w:p>
    <w:p w14:paraId="254F2C61" w14:textId="08DE2DC2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održat će </w:t>
      </w:r>
      <w:bookmarkStart w:id="0" w:name="_GoBack"/>
      <w:bookmarkEnd w:id="0"/>
      <w:r w:rsidRPr="00607A2D">
        <w:rPr>
          <w:rFonts w:ascii="Times New Roman" w:hAnsi="Times New Roman" w:cs="Times New Roman"/>
          <w:b/>
        </w:rPr>
        <w:t xml:space="preserve">se dana </w:t>
      </w:r>
      <w:r w:rsidR="00607A2D" w:rsidRPr="00607A2D">
        <w:rPr>
          <w:rFonts w:ascii="Times New Roman" w:hAnsi="Times New Roman" w:cs="Times New Roman"/>
          <w:b/>
          <w:color w:val="000000"/>
        </w:rPr>
        <w:t xml:space="preserve">14. listopada (utorak) </w:t>
      </w:r>
      <w:r w:rsidRPr="00607A2D">
        <w:rPr>
          <w:rFonts w:ascii="Times New Roman" w:hAnsi="Times New Roman" w:cs="Times New Roman"/>
          <w:b/>
          <w:color w:val="000000"/>
        </w:rPr>
        <w:t xml:space="preserve">2025. </w:t>
      </w:r>
      <w:r w:rsidRPr="00607A2D">
        <w:rPr>
          <w:rFonts w:ascii="Times New Roman" w:hAnsi="Times New Roman" w:cs="Times New Roman"/>
          <w:b/>
        </w:rPr>
        <w:t xml:space="preserve">godine u </w:t>
      </w:r>
      <w:r w:rsidR="00607A2D" w:rsidRPr="00607A2D">
        <w:rPr>
          <w:rFonts w:ascii="Times New Roman" w:hAnsi="Times New Roman" w:cs="Times New Roman"/>
          <w:b/>
        </w:rPr>
        <w:t>10</w:t>
      </w:r>
      <w:r w:rsidRPr="00607A2D">
        <w:rPr>
          <w:rFonts w:ascii="Times New Roman" w:hAnsi="Times New Roman" w:cs="Times New Roman"/>
          <w:b/>
        </w:rPr>
        <w:t>:</w:t>
      </w:r>
      <w:r w:rsidR="00607A2D" w:rsidRPr="00607A2D">
        <w:rPr>
          <w:rFonts w:ascii="Times New Roman" w:hAnsi="Times New Roman" w:cs="Times New Roman"/>
          <w:b/>
        </w:rPr>
        <w:t>0</w:t>
      </w:r>
      <w:r w:rsidRPr="00607A2D">
        <w:rPr>
          <w:rFonts w:ascii="Times New Roman" w:hAnsi="Times New Roman" w:cs="Times New Roman"/>
          <w:b/>
        </w:rPr>
        <w:t>0 sati</w:t>
      </w:r>
    </w:p>
    <w:p w14:paraId="6966552F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u Osnovnoj školi  Ivana Kukuljevića </w:t>
      </w:r>
      <w:proofErr w:type="spellStart"/>
      <w:r w:rsidRPr="00C06DD8">
        <w:rPr>
          <w:rFonts w:ascii="Times New Roman" w:hAnsi="Times New Roman" w:cs="Times New Roman"/>
          <w:b/>
        </w:rPr>
        <w:t>Sakcinskog</w:t>
      </w:r>
      <w:proofErr w:type="spellEnd"/>
      <w:r w:rsidRPr="00C06DD8">
        <w:rPr>
          <w:rFonts w:ascii="Times New Roman" w:hAnsi="Times New Roman" w:cs="Times New Roman"/>
          <w:b/>
        </w:rPr>
        <w:t>, Ivanec</w:t>
      </w:r>
    </w:p>
    <w:p w14:paraId="15DEE503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23045E03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79975C39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Na testiranje se pozivaju kandidati koji su podnijeli pravodobnu prijavu i ispunjavaju formalne uvjete natječaja</w:t>
      </w:r>
      <w:r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>(prema abecednom redu prezimena kandidata):</w:t>
      </w:r>
    </w:p>
    <w:p w14:paraId="3EB9ED52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3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8B65AE" w:rsidRPr="00C06DD8" w14:paraId="050502A4" w14:textId="77777777" w:rsidTr="00DC2AAF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7DD22AF1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1" w:name="_Hlk114827956"/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</w:p>
          <w:p w14:paraId="02C65CAF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EDE663E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8B65AE" w:rsidRPr="00C06DD8" w14:paraId="66D44AB0" w14:textId="77777777" w:rsidTr="00DC2AAF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2C42F4D8" w14:textId="77777777" w:rsidR="008B65AE" w:rsidRPr="00C06DD8" w:rsidRDefault="008B65AE" w:rsidP="008B65AE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B7BCD7" w14:textId="7AE619E6" w:rsidR="008B65AE" w:rsidRPr="00E611DD" w:rsidRDefault="00E611DD" w:rsidP="00DC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D">
              <w:rPr>
                <w:rFonts w:ascii="Times New Roman" w:hAnsi="Times New Roman" w:cs="Times New Roman"/>
                <w:sz w:val="24"/>
                <w:szCs w:val="24"/>
              </w:rPr>
              <w:t>F. M.</w:t>
            </w:r>
          </w:p>
        </w:tc>
      </w:tr>
      <w:tr w:rsidR="00E611DD" w:rsidRPr="00C06DD8" w14:paraId="5DD2810E" w14:textId="77777777" w:rsidTr="00DC2AAF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3EF85AB6" w14:textId="77777777" w:rsidR="00E611DD" w:rsidRPr="00C06DD8" w:rsidRDefault="00E611DD" w:rsidP="008B65AE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BCCB5D" w14:textId="70585A36" w:rsidR="00E611DD" w:rsidRPr="00E611DD" w:rsidRDefault="00E611DD" w:rsidP="00DC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D">
              <w:rPr>
                <w:rFonts w:ascii="Times New Roman" w:hAnsi="Times New Roman" w:cs="Times New Roman"/>
                <w:sz w:val="24"/>
                <w:szCs w:val="24"/>
              </w:rPr>
              <w:t>Š. N.</w:t>
            </w:r>
          </w:p>
        </w:tc>
      </w:tr>
      <w:tr w:rsidR="00E611DD" w:rsidRPr="00C06DD8" w14:paraId="17AC10FA" w14:textId="77777777" w:rsidTr="00DC2AAF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16D80BA1" w14:textId="77777777" w:rsidR="00E611DD" w:rsidRPr="00C06DD8" w:rsidRDefault="00E611DD" w:rsidP="008B65AE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42EDDC" w14:textId="5E3F7F37" w:rsidR="00E611DD" w:rsidRPr="00E611DD" w:rsidRDefault="00E611DD" w:rsidP="00DC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D">
              <w:rPr>
                <w:rFonts w:ascii="Times New Roman" w:hAnsi="Times New Roman" w:cs="Times New Roman"/>
                <w:sz w:val="24"/>
                <w:szCs w:val="24"/>
              </w:rPr>
              <w:t>T. E.</w:t>
            </w:r>
          </w:p>
        </w:tc>
      </w:tr>
      <w:bookmarkEnd w:id="1"/>
    </w:tbl>
    <w:p w14:paraId="766EB25C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</w:rPr>
      </w:pPr>
    </w:p>
    <w:p w14:paraId="0FBD6BAF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70D8E094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4B2C7CF5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15B7491B" w14:textId="6AC0BC12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7EFBE3B0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337C4A81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7C982B8A" w14:textId="77777777" w:rsidR="00E611DD" w:rsidRDefault="00E611DD" w:rsidP="008B65AE">
      <w:pPr>
        <w:jc w:val="both"/>
        <w:rPr>
          <w:rFonts w:ascii="Times New Roman" w:hAnsi="Times New Roman" w:cs="Times New Roman"/>
        </w:rPr>
      </w:pPr>
    </w:p>
    <w:p w14:paraId="34B94121" w14:textId="77777777" w:rsidR="00E611DD" w:rsidRDefault="00E611DD" w:rsidP="008B65AE">
      <w:pPr>
        <w:jc w:val="both"/>
        <w:rPr>
          <w:rFonts w:ascii="Times New Roman" w:hAnsi="Times New Roman" w:cs="Times New Roman"/>
        </w:rPr>
      </w:pPr>
    </w:p>
    <w:p w14:paraId="42430B75" w14:textId="74CB423E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Ne postoji mogućnost naknadnog testiranja, bez obzira na razloge koji pojedinog kandidata eventualno spriječe da testiranju pristupi u naznačeno vrijeme.</w:t>
      </w:r>
    </w:p>
    <w:p w14:paraId="211B641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32DC99DB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Smatra se da je kandidat, koji se navedenog dana ne odazove i ne pristupi intervjuu, bez obzira na razloge, povukao prijavu na natječaj. </w:t>
      </w:r>
    </w:p>
    <w:p w14:paraId="540740EC" w14:textId="205ADF62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59388399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355279D2" w14:textId="77777777" w:rsidR="008B65AE" w:rsidRP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  <w:r w:rsidRPr="008B65AE">
        <w:rPr>
          <w:rFonts w:ascii="Times New Roman" w:hAnsi="Times New Roman" w:cs="Times New Roman"/>
          <w:b/>
          <w:u w:val="single"/>
        </w:rPr>
        <w:t>NAČIN I PRAVILA TESTIRANJA:</w:t>
      </w:r>
    </w:p>
    <w:p w14:paraId="38185032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17C95F04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Postupak procjene se sastoji od intervjua. </w:t>
      </w:r>
    </w:p>
    <w:p w14:paraId="234ECF8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217D4FC8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Kandidatu koji je osoba s invaliditetom Škola je obvezna u postupku provjere osigurati odgovarajuću razumnu prilagodbu ako je kandidat u prijavi na natječaj naveo potrebu za odgovarajućom prilagodbom.</w:t>
      </w:r>
    </w:p>
    <w:p w14:paraId="5F6A7349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11D5AA3D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obvezni pristupiti intervjuu. Ako kandidat ne pristupi intervjuu u navedenom vremenu ili pristupi nakon vremena određenog za početak intervjua, ne smatra se kandidatom natječaja.</w:t>
      </w:r>
    </w:p>
    <w:p w14:paraId="4CF09D28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45C9EDCF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dužni ponijeti sa sobom osobnu iskaznicu ili drugu identifikacijsku javnu ispravu na temelju koje se prije intervjua utvrđuje identitet kandidata.</w:t>
      </w:r>
    </w:p>
    <w:p w14:paraId="4BC46F7F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6EB4F5B7" w14:textId="681D6BFB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Intervjuu ne mogu pristupiti kandidati koji ne mogu dokazati identitet i osobe za koje je Povjerenstvo utvrdilo da ne ispunjavaju formalne uvjete iz natječaja te čije prijave nisu pravodobne ili potpune.</w:t>
      </w:r>
    </w:p>
    <w:p w14:paraId="2F434D5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43F9DC3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 se vrednuje bodovima od 0 do 10. Smatra se da je kandidat zadovoljio na intervjuu ako je dobio najmanje 5 bodova.</w:t>
      </w:r>
    </w:p>
    <w:p w14:paraId="63810D6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68EB2A50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Nakon provedenog intervjua Povjerenstvo utvrđuje rang listu kandidata prema ostvarenom broju bodova.</w:t>
      </w:r>
    </w:p>
    <w:p w14:paraId="20C3245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7956F3CD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17D3EE85" w14:textId="4CE4E68B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PRAVNI I DRUGI IZVORI ZA PRIPREMANJE KANDIDATA ZA TESTIRANJE:</w:t>
      </w:r>
    </w:p>
    <w:p w14:paraId="046D4A33" w14:textId="6FC448FC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35B32618" w14:textId="77777777" w:rsidR="008B65AE" w:rsidRPr="00C568ED" w:rsidRDefault="008B65AE" w:rsidP="008B65AE">
      <w:pPr>
        <w:jc w:val="both"/>
        <w:rPr>
          <w:b/>
          <w:u w:val="single"/>
        </w:rPr>
      </w:pPr>
    </w:p>
    <w:p w14:paraId="34C949A0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Zakon o odgoju i obrazovanju u osnovnoj i srednjoj školi (NN 87/08, 86/09, 92/10, 105/10, 90/11, 5/12, 16/12, 86/12, 126/12, 94/13, 152/14, 07/17, 68/18, 98/19,64/20, 151/22, 155/23, 156/23 ) </w:t>
      </w:r>
    </w:p>
    <w:p w14:paraId="291A4FF9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Statut OŠ Ivana Kukuljevića </w:t>
      </w:r>
      <w:proofErr w:type="spellStart"/>
      <w:r w:rsidRPr="008B65AE">
        <w:rPr>
          <w:rFonts w:ascii="Times New Roman" w:hAnsi="Times New Roman" w:cs="Times New Roman"/>
        </w:rPr>
        <w:t>Sakcinskog</w:t>
      </w:r>
      <w:proofErr w:type="spellEnd"/>
      <w:r w:rsidRPr="008B65AE">
        <w:rPr>
          <w:rFonts w:ascii="Times New Roman" w:hAnsi="Times New Roman" w:cs="Times New Roman"/>
        </w:rPr>
        <w:t>, Ivanec, dostupan na web stranici škole</w:t>
      </w:r>
    </w:p>
    <w:p w14:paraId="717ADCEB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pedagoškoj dokumentaciji i evidenciji te javnim ispravama u školskim ustanovama (NN 98/2024) </w:t>
      </w:r>
    </w:p>
    <w:p w14:paraId="117A1EEE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načinima, postupcima i elementima vrednovanja učenika u osnovnoj i srednjoj školi (NN 112/10, 82/19, 43/20, 100/21) </w:t>
      </w:r>
    </w:p>
    <w:p w14:paraId="1501582C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>Pravilnik o kriterijima za izricanje pedagoških mjera (NN 94/15, 3/17)</w:t>
      </w:r>
    </w:p>
    <w:p w14:paraId="6FA03CF0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osnovnoškolskom i srednjoškolskom odgoju i obrazovanju učenika s teškoćama u razvoju (NN 24/2015) </w:t>
      </w:r>
    </w:p>
    <w:p w14:paraId="714EC2CA" w14:textId="52726643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</w:pPr>
      <w:r w:rsidRPr="008B65AE">
        <w:rPr>
          <w:rFonts w:ascii="Times New Roman" w:hAnsi="Times New Roman" w:cs="Times New Roman"/>
        </w:rPr>
        <w:t xml:space="preserve">Kurikulum predmeta </w:t>
      </w:r>
      <w:r w:rsidR="00E611DD">
        <w:rPr>
          <w:rFonts w:ascii="Times New Roman" w:hAnsi="Times New Roman" w:cs="Times New Roman"/>
        </w:rPr>
        <w:t>Informatika</w:t>
      </w:r>
    </w:p>
    <w:p w14:paraId="7593A61B" w14:textId="77777777" w:rsidR="008B65AE" w:rsidRPr="00C568ED" w:rsidRDefault="008B65AE" w:rsidP="008B65AE">
      <w:pPr>
        <w:jc w:val="both"/>
        <w:rPr>
          <w:b/>
        </w:rPr>
      </w:pPr>
    </w:p>
    <w:p w14:paraId="5830F02B" w14:textId="687A8EF0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40CA8DEA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6CEA9DB9" w14:textId="067D5981" w:rsidR="00DF6B8C" w:rsidRPr="00EF5A2D" w:rsidRDefault="008B65AE" w:rsidP="008B65AE">
      <w:pPr>
        <w:tabs>
          <w:tab w:val="left" w:pos="1935"/>
        </w:tabs>
        <w:ind w:hanging="116"/>
        <w:jc w:val="right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Povjerenstvo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procjenu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vrednovanje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kandidata</w:t>
      </w:r>
      <w:proofErr w:type="spellEnd"/>
    </w:p>
    <w:sectPr w:rsidR="00DF6B8C" w:rsidRPr="00EF5A2D">
      <w:headerReference w:type="default" r:id="rId7"/>
      <w:footerReference w:type="default" r:id="rId8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57FD" w14:textId="77777777" w:rsidR="008D399D" w:rsidRDefault="008D399D">
      <w:r>
        <w:separator/>
      </w:r>
    </w:p>
  </w:endnote>
  <w:endnote w:type="continuationSeparator" w:id="0">
    <w:p w14:paraId="118651CE" w14:textId="77777777" w:rsidR="008D399D" w:rsidRDefault="008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D9F07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EF9F5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A510D4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A510D4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8D399D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8D399D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BF20" w14:textId="77777777" w:rsidR="008D399D" w:rsidRDefault="008D399D">
      <w:r>
        <w:separator/>
      </w:r>
    </w:p>
  </w:footnote>
  <w:footnote w:type="continuationSeparator" w:id="0">
    <w:p w14:paraId="72C8BB63" w14:textId="77777777" w:rsidR="008D399D" w:rsidRDefault="008D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33414C7"/>
    <w:multiLevelType w:val="hybridMultilevel"/>
    <w:tmpl w:val="E238231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5AB2"/>
    <w:multiLevelType w:val="hybridMultilevel"/>
    <w:tmpl w:val="179C04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0DB0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E4142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71EB7"/>
    <w:rsid w:val="00482096"/>
    <w:rsid w:val="00483F32"/>
    <w:rsid w:val="0048691D"/>
    <w:rsid w:val="00494750"/>
    <w:rsid w:val="00495524"/>
    <w:rsid w:val="004A2E1A"/>
    <w:rsid w:val="004B4827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07A2D"/>
    <w:rsid w:val="006158F0"/>
    <w:rsid w:val="00622B1C"/>
    <w:rsid w:val="00622BDE"/>
    <w:rsid w:val="00627A11"/>
    <w:rsid w:val="00633A11"/>
    <w:rsid w:val="006403DC"/>
    <w:rsid w:val="00640992"/>
    <w:rsid w:val="00643CD2"/>
    <w:rsid w:val="006520DD"/>
    <w:rsid w:val="00655BE7"/>
    <w:rsid w:val="00666686"/>
    <w:rsid w:val="00684410"/>
    <w:rsid w:val="00695770"/>
    <w:rsid w:val="00696B6A"/>
    <w:rsid w:val="006B09AE"/>
    <w:rsid w:val="006B7644"/>
    <w:rsid w:val="006B7D98"/>
    <w:rsid w:val="006E494C"/>
    <w:rsid w:val="006E560C"/>
    <w:rsid w:val="00701041"/>
    <w:rsid w:val="00714ECB"/>
    <w:rsid w:val="00734F89"/>
    <w:rsid w:val="00741E43"/>
    <w:rsid w:val="007504B9"/>
    <w:rsid w:val="007506E9"/>
    <w:rsid w:val="00766168"/>
    <w:rsid w:val="00784E7B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D2E2A"/>
    <w:rsid w:val="007F050E"/>
    <w:rsid w:val="007F293E"/>
    <w:rsid w:val="008062C5"/>
    <w:rsid w:val="0082111A"/>
    <w:rsid w:val="00821E9A"/>
    <w:rsid w:val="008470A9"/>
    <w:rsid w:val="008520A3"/>
    <w:rsid w:val="00867089"/>
    <w:rsid w:val="00872D2C"/>
    <w:rsid w:val="0088031E"/>
    <w:rsid w:val="00890145"/>
    <w:rsid w:val="008955C3"/>
    <w:rsid w:val="00895E3F"/>
    <w:rsid w:val="008A43F8"/>
    <w:rsid w:val="008B1561"/>
    <w:rsid w:val="008B65AE"/>
    <w:rsid w:val="008C3D3F"/>
    <w:rsid w:val="008D399D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156"/>
    <w:rsid w:val="009D7F48"/>
    <w:rsid w:val="009E02DA"/>
    <w:rsid w:val="009E20C8"/>
    <w:rsid w:val="009E5621"/>
    <w:rsid w:val="00A11C26"/>
    <w:rsid w:val="00A1234D"/>
    <w:rsid w:val="00A15C37"/>
    <w:rsid w:val="00A21185"/>
    <w:rsid w:val="00A41D64"/>
    <w:rsid w:val="00A510D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C4F6F"/>
    <w:rsid w:val="00AE50AA"/>
    <w:rsid w:val="00B27C51"/>
    <w:rsid w:val="00B33001"/>
    <w:rsid w:val="00B333DC"/>
    <w:rsid w:val="00B3365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D7E6D"/>
    <w:rsid w:val="00BE5D56"/>
    <w:rsid w:val="00BF43C7"/>
    <w:rsid w:val="00C004BE"/>
    <w:rsid w:val="00C0344B"/>
    <w:rsid w:val="00C03AEF"/>
    <w:rsid w:val="00C161A0"/>
    <w:rsid w:val="00C30EDE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3EA6"/>
    <w:rsid w:val="00CE6608"/>
    <w:rsid w:val="00D216D7"/>
    <w:rsid w:val="00D25414"/>
    <w:rsid w:val="00D46CD0"/>
    <w:rsid w:val="00D47E3A"/>
    <w:rsid w:val="00D85E55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611DD"/>
    <w:rsid w:val="00E72EFC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B73EA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B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145</cp:revision>
  <cp:lastPrinted>2025-10-07T12:53:00Z</cp:lastPrinted>
  <dcterms:created xsi:type="dcterms:W3CDTF">2021-03-17T11:49:00Z</dcterms:created>
  <dcterms:modified xsi:type="dcterms:W3CDTF">2025-10-07T12:53:00Z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